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EB6B37" w:rsidRDefault="00AE38F8">
      <w:pPr>
        <w:widowControl w:val="0"/>
        <w:rPr>
          <w:lang w:val="en-GB"/>
        </w:rPr>
      </w:pPr>
    </w:p>
    <w:p w:rsidR="00AE38F8" w:rsidRPr="008520B6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:rsidR="00FF0987" w:rsidRDefault="00FF0987">
      <w:pPr>
        <w:pStyle w:val="Heading1"/>
        <w:rPr>
          <w:rFonts w:ascii="Times New Roman" w:hAnsi="Times New Roman"/>
          <w:color w:val="auto"/>
          <w:szCs w:val="28"/>
          <w:lang w:val="en-GB"/>
        </w:rPr>
      </w:pPr>
    </w:p>
    <w:p w:rsidR="008520B6" w:rsidRPr="008520B6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:rsidR="00AE38F8" w:rsidRPr="007F7874" w:rsidRDefault="00AE38F8" w:rsidP="007F7874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87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vAlign w:val="center"/>
          <w:noEndnote/>
          <w:docGrid w:linePitch="326"/>
        </w:sectPr>
      </w:pPr>
      <w:r w:rsidRPr="007F7874">
        <w:rPr>
          <w:rFonts w:ascii="Times New Roman" w:hAnsi="Times New Roman"/>
          <w:sz w:val="28"/>
          <w:szCs w:val="28"/>
          <w:lang w:val="en-GB"/>
        </w:rPr>
        <w:br/>
      </w: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EB6B37">
        <w:rPr>
          <w:rFonts w:ascii="Times New Roman" w:hAnsi="Times New Roman"/>
          <w:sz w:val="40"/>
          <w:lang w:val="en-GB"/>
        </w:rPr>
        <w:lastRenderedPageBreak/>
        <w:t xml:space="preserve">EVALUATION </w:t>
      </w:r>
      <w:r w:rsidR="00AC179C" w:rsidRPr="00EB6B37">
        <w:rPr>
          <w:rFonts w:ascii="Times New Roman" w:hAnsi="Times New Roman"/>
          <w:sz w:val="40"/>
          <w:lang w:val="en-GB"/>
        </w:rPr>
        <w:t xml:space="preserve">GRID </w:t>
      </w:r>
      <w:r w:rsidRPr="00EB6B37">
        <w:rPr>
          <w:rFonts w:ascii="Times New Roman" w:hAnsi="Times New Roman"/>
          <w:sz w:val="40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:rsidR="00AE38F8" w:rsidRPr="00EB6B37" w:rsidRDefault="00AE38F8">
      <w:pPr>
        <w:rPr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>
        <w:tc>
          <w:tcPr>
            <w:tcW w:w="1951" w:type="dxa"/>
            <w:shd w:val="pct5" w:color="auto" w:fill="FFFFFF"/>
            <w:vAlign w:val="center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:rsidR="00AE38F8" w:rsidRPr="00EB6B37" w:rsidRDefault="00A13273">
            <w:pPr>
              <w:spacing w:before="120" w:after="120"/>
              <w:ind w:left="176"/>
              <w:rPr>
                <w:sz w:val="18"/>
                <w:lang w:val="en-GB"/>
              </w:rPr>
            </w:pPr>
            <w:bookmarkStart w:id="1" w:name="_Hlk31209483"/>
            <w:r w:rsidRPr="00D33696">
              <w:rPr>
                <w:rStyle w:val="Strong"/>
                <w:szCs w:val="22"/>
                <w:lang w:val="en-GB"/>
              </w:rPr>
              <w:t>Thermal refurbishment</w:t>
            </w:r>
            <w:r w:rsidRPr="00D775E7">
              <w:rPr>
                <w:rStyle w:val="Strong"/>
                <w:szCs w:val="22"/>
                <w:lang w:val="en-GB"/>
              </w:rPr>
              <w:t xml:space="preserve"> works </w:t>
            </w:r>
            <w:bookmarkEnd w:id="1"/>
            <w:r w:rsidRPr="00D775E7">
              <w:rPr>
                <w:rStyle w:val="Strong"/>
                <w:szCs w:val="22"/>
                <w:lang w:val="en-GB"/>
              </w:rPr>
              <w:t>for IKALTO Kindergarten</w:t>
            </w:r>
          </w:p>
        </w:tc>
        <w:tc>
          <w:tcPr>
            <w:tcW w:w="2694" w:type="dxa"/>
            <w:shd w:val="pct5" w:color="auto" w:fill="FFFFFF"/>
          </w:tcPr>
          <w:p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:rsidR="00A13273" w:rsidRPr="00D775E7" w:rsidRDefault="00A13273" w:rsidP="00A13273">
            <w:pPr>
              <w:pStyle w:val="PRAGHeading2"/>
              <w:numPr>
                <w:ilvl w:val="0"/>
                <w:numId w:val="0"/>
              </w:numPr>
              <w:ind w:left="284"/>
              <w:rPr>
                <w:lang w:val="en-GB"/>
              </w:rPr>
            </w:pPr>
            <w:r w:rsidRPr="00D775E7">
              <w:rPr>
                <w:lang w:val="en-GB"/>
              </w:rPr>
              <w:t>ENI/2017/392-880-04</w:t>
            </w:r>
          </w:p>
          <w:p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</w:tr>
    </w:tbl>
    <w:p w:rsidR="00AE38F8" w:rsidRPr="00EB6B37" w:rsidRDefault="00AE38F8">
      <w:pPr>
        <w:pStyle w:val="Heading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1310"/>
        <w:gridCol w:w="709"/>
        <w:gridCol w:w="709"/>
        <w:gridCol w:w="567"/>
        <w:gridCol w:w="850"/>
        <w:gridCol w:w="567"/>
        <w:gridCol w:w="1559"/>
        <w:gridCol w:w="1560"/>
        <w:gridCol w:w="709"/>
        <w:gridCol w:w="4111"/>
      </w:tblGrid>
      <w:tr w:rsidR="00AE38F8" w:rsidRPr="00EB6B37"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 xml:space="preserve">Tender envelope </w:t>
            </w:r>
            <w:r w:rsidR="00082659" w:rsidRPr="00787C65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2518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310" w:type="dxa"/>
            <w:shd w:val="pct5" w:color="auto" w:fill="FFFFFF"/>
          </w:tcPr>
          <w:p w:rsidR="0008107A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Rules of origin respected?</w:t>
            </w:r>
          </w:p>
          <w:p w:rsidR="00AE38F8" w:rsidRPr="00787C65" w:rsidRDefault="00AE38F8" w:rsidP="0008107A">
            <w:pPr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9" w:type="dxa"/>
            <w:tcBorders>
              <w:left w:val="nil"/>
            </w:tcBorders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559" w:type="dxa"/>
            <w:shd w:val="pct5" w:color="auto" w:fill="FFFFFF"/>
          </w:tcPr>
          <w:p w:rsidR="00AE38F8" w:rsidRPr="00787C65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Nationalities of subcontractors eligible?</w:t>
            </w:r>
          </w:p>
          <w:p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560" w:type="dxa"/>
            <w:shd w:val="pct5" w:color="auto" w:fill="FFFFFF"/>
          </w:tcPr>
          <w:p w:rsidR="00AE38F8" w:rsidRPr="00787C65" w:rsidRDefault="00AE38F8" w:rsidP="0008107A">
            <w:pPr>
              <w:spacing w:before="480"/>
              <w:ind w:right="35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Other technical requirements in tender dossier?</w:t>
            </w:r>
          </w:p>
          <w:p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4111" w:type="dxa"/>
            <w:shd w:val="pct5" w:color="auto" w:fill="FFFFFF"/>
          </w:tcPr>
          <w:p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  <w:lang w:val="en-GB"/>
              </w:rPr>
              <w:t>Observations</w:t>
            </w: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>
        <w:trPr>
          <w:cantSplit/>
        </w:trPr>
        <w:tc>
          <w:tcPr>
            <w:tcW w:w="709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518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31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60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:rsidTr="005A05B7">
        <w:tc>
          <w:tcPr>
            <w:tcW w:w="2693" w:type="dxa"/>
            <w:shd w:val="pct10" w:color="auto" w:fill="FFFFFF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:rsidR="00F256CC" w:rsidRDefault="00F256CC" w:rsidP="00F4085E">
      <w:pPr>
        <w:widowControl w:val="0"/>
        <w:rPr>
          <w:lang w:val="en-GB"/>
        </w:rPr>
      </w:pPr>
    </w:p>
    <w:p w:rsidR="00AE38F8" w:rsidRPr="00EB6B37" w:rsidRDefault="00AE38F8" w:rsidP="00E10FC7">
      <w:pPr>
        <w:spacing w:before="240" w:after="120"/>
        <w:jc w:val="both"/>
        <w:rPr>
          <w:lang w:val="en-GB"/>
        </w:rPr>
      </w:pPr>
      <w:bookmarkStart w:id="2" w:name="_GoBack"/>
      <w:bookmarkEnd w:id="2"/>
    </w:p>
    <w:sectPr w:rsidR="00AE38F8" w:rsidRPr="00EB6B37" w:rsidSect="00787C65">
      <w:footerReference w:type="default" r:id="rId14"/>
      <w:footerReference w:type="first" r:id="rId15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53C" w:rsidRDefault="00FF753C">
      <w:r>
        <w:separator/>
      </w:r>
    </w:p>
  </w:endnote>
  <w:endnote w:type="continuationSeparator" w:id="0">
    <w:p w:rsidR="00FF753C" w:rsidRDefault="00FF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787C65">
    <w:pPr>
      <w:pStyle w:val="Footer"/>
      <w:rPr>
        <w:sz w:val="20"/>
        <w:lang w:val="fr-BE"/>
      </w:rPr>
    </w:pPr>
  </w:p>
  <w:p w:rsidR="00082659" w:rsidRPr="00787C65" w:rsidRDefault="005A3753" w:rsidP="00787C65">
    <w:pPr>
      <w:pStyle w:val="Footer"/>
      <w:rPr>
        <w:sz w:val="20"/>
        <w:lang w:val="fr-BE"/>
      </w:rPr>
    </w:pPr>
    <w:r w:rsidRPr="005A3753">
      <w:rPr>
        <w:b/>
        <w:sz w:val="18"/>
        <w:lang w:val="en-GB"/>
      </w:rPr>
      <w:t>July 2019</w:t>
    </w:r>
    <w:r w:rsidR="00082659" w:rsidRPr="00787C65">
      <w:rPr>
        <w:sz w:val="20"/>
        <w:lang w:val="fr-BE"/>
      </w:rPr>
      <w:br/>
      <w:t>d4m_evalgri</w:t>
    </w:r>
    <w:r w:rsidR="00082659">
      <w:rPr>
        <w:sz w:val="20"/>
        <w:lang w:val="fr-BE"/>
      </w:rPr>
      <w:t>d</w:t>
    </w:r>
    <w:r w:rsidR="00082659" w:rsidRPr="00787C65">
      <w:rPr>
        <w:sz w:val="20"/>
        <w:lang w:val="fr-BE"/>
      </w:rPr>
      <w:t>_en.doc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:rsidR="009D4910" w:rsidRPr="00787C65" w:rsidRDefault="005A3753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10FC7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10FC7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:rsidR="009D4910" w:rsidRPr="00787C65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787C65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787C65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53C" w:rsidRDefault="00FF753C">
      <w:r>
        <w:separator/>
      </w:r>
    </w:p>
  </w:footnote>
  <w:footnote w:type="continuationSeparator" w:id="0">
    <w:p w:rsidR="00FF753C" w:rsidRDefault="00FF7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126" w:rsidRDefault="008911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126" w:rsidRDefault="008911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61F9D"/>
    <w:multiLevelType w:val="hybridMultilevel"/>
    <w:tmpl w:val="DA9653C0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5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7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1F01"/>
    <w:rsid w:val="000C0C20"/>
    <w:rsid w:val="000D7C74"/>
    <w:rsid w:val="000E0648"/>
    <w:rsid w:val="000F6DF9"/>
    <w:rsid w:val="00107540"/>
    <w:rsid w:val="00111B7A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81D06"/>
    <w:rsid w:val="00482C1D"/>
    <w:rsid w:val="0048713E"/>
    <w:rsid w:val="004D61E0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2662B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87C65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F56B6"/>
    <w:rsid w:val="00A11047"/>
    <w:rsid w:val="00A13273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52E82"/>
    <w:rsid w:val="00B62E2B"/>
    <w:rsid w:val="00B70BF5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D05DDB"/>
    <w:rsid w:val="00D113AB"/>
    <w:rsid w:val="00D21016"/>
    <w:rsid w:val="00D23DFA"/>
    <w:rsid w:val="00D36E13"/>
    <w:rsid w:val="00D852C4"/>
    <w:rsid w:val="00DC1AF8"/>
    <w:rsid w:val="00DF3894"/>
    <w:rsid w:val="00E10FC7"/>
    <w:rsid w:val="00E144B4"/>
    <w:rsid w:val="00E40327"/>
    <w:rsid w:val="00E61684"/>
    <w:rsid w:val="00E75A03"/>
    <w:rsid w:val="00E80616"/>
    <w:rsid w:val="00E911D5"/>
    <w:rsid w:val="00E92223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256CC"/>
    <w:rsid w:val="00F3189F"/>
    <w:rsid w:val="00F35B5E"/>
    <w:rsid w:val="00F4085E"/>
    <w:rsid w:val="00F70558"/>
    <w:rsid w:val="00F852FF"/>
    <w:rsid w:val="00F97A39"/>
    <w:rsid w:val="00FB1539"/>
    <w:rsid w:val="00FE3A20"/>
    <w:rsid w:val="00FF0987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31A4B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customStyle="1" w:styleId="PRAGHeading2">
    <w:name w:val="PRAG Heading 2"/>
    <w:basedOn w:val="Normal"/>
    <w:rsid w:val="00A13273"/>
    <w:pPr>
      <w:widowControl w:val="0"/>
      <w:numPr>
        <w:numId w:val="10"/>
      </w:numPr>
      <w:spacing w:before="100" w:after="100"/>
    </w:pPr>
  </w:style>
  <w:style w:type="character" w:styleId="Strong">
    <w:name w:val="Strong"/>
    <w:uiPriority w:val="99"/>
    <w:qFormat/>
    <w:rsid w:val="00A1327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D6E2-FFA2-4072-BE10-BF4FA8A9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Diana Bichelashvili</cp:lastModifiedBy>
  <cp:revision>4</cp:revision>
  <cp:lastPrinted>2016-05-31T08:30:00Z</cp:lastPrinted>
  <dcterms:created xsi:type="dcterms:W3CDTF">2020-02-19T18:59:00Z</dcterms:created>
  <dcterms:modified xsi:type="dcterms:W3CDTF">2020-02-21T09:59:00Z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